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4687F" w14:textId="77777777" w:rsidR="00B359C0" w:rsidRDefault="00F00C15" w:rsidP="00E85B5E">
      <w:pPr>
        <w:pStyle w:val="berschrift2"/>
      </w:pPr>
      <w:r>
        <w:t>PRESS</w:t>
      </w:r>
      <w:r w:rsidR="009E29B9">
        <w:t xml:space="preserve"> </w:t>
      </w:r>
      <w:r w:rsidR="002263E4">
        <w:t>RELEASE</w:t>
      </w:r>
    </w:p>
    <w:p w14:paraId="41699226" w14:textId="77777777" w:rsidR="00B359C0" w:rsidRPr="00F02B2D" w:rsidRDefault="00B359C0" w:rsidP="004C4086">
      <w:pPr>
        <w:rPr>
          <w:lang w:val="en-US"/>
        </w:rPr>
      </w:pPr>
    </w:p>
    <w:p w14:paraId="0A18969F" w14:textId="77777777" w:rsidR="00B359C0" w:rsidRPr="00F02B2D" w:rsidRDefault="00434595" w:rsidP="00E85B5E">
      <w:pPr>
        <w:pStyle w:val="berschrift1"/>
        <w:rPr>
          <w:lang w:val="en-US"/>
        </w:rPr>
      </w:pPr>
      <w:r w:rsidRPr="00434595">
        <w:rPr>
          <w:lang w:val="en-US"/>
        </w:rPr>
        <w:t>ANDRITZ signs industrial maintenance contract with Smurfit Kappa Nervion in Spain</w:t>
      </w:r>
    </w:p>
    <w:p w14:paraId="6C570AEE" w14:textId="77777777" w:rsidR="00B359C0" w:rsidRPr="00F02B2D" w:rsidRDefault="00B359C0" w:rsidP="00CD437F">
      <w:pPr>
        <w:rPr>
          <w:lang w:val="en-US"/>
        </w:rPr>
      </w:pPr>
    </w:p>
    <w:p w14:paraId="624B3D00" w14:textId="75832F5E" w:rsidR="00434595" w:rsidRPr="00434595" w:rsidRDefault="00D73F13" w:rsidP="00434595">
      <w:pPr>
        <w:rPr>
          <w:lang w:val="en-US"/>
        </w:rPr>
      </w:pPr>
      <w:r>
        <w:rPr>
          <w:rStyle w:val="IntroAndritz"/>
          <w:lang w:val="en-US"/>
        </w:rPr>
        <w:t xml:space="preserve">GRAZ, </w:t>
      </w:r>
      <w:r w:rsidR="00112858">
        <w:rPr>
          <w:rStyle w:val="IntroAndritz"/>
          <w:lang w:val="en-US"/>
        </w:rPr>
        <w:t>M</w:t>
      </w:r>
      <w:r w:rsidR="00434595">
        <w:rPr>
          <w:rStyle w:val="IntroAndritz"/>
          <w:lang w:val="en-US"/>
        </w:rPr>
        <w:t>AY</w:t>
      </w:r>
      <w:r w:rsidR="00E5549D">
        <w:rPr>
          <w:rStyle w:val="IntroAndritz"/>
          <w:lang w:val="en-US"/>
        </w:rPr>
        <w:t xml:space="preserve"> </w:t>
      </w:r>
      <w:r w:rsidR="002F3A61">
        <w:rPr>
          <w:rStyle w:val="IntroAndritz"/>
          <w:lang w:val="en-US"/>
        </w:rPr>
        <w:t>18</w:t>
      </w:r>
      <w:r>
        <w:rPr>
          <w:rStyle w:val="IntroAndritz"/>
          <w:lang w:val="en-US"/>
        </w:rPr>
        <w:t xml:space="preserve">, </w:t>
      </w:r>
      <w:r w:rsidR="009E6F1E">
        <w:rPr>
          <w:rStyle w:val="IntroAndritz"/>
          <w:lang w:val="en-US"/>
        </w:rPr>
        <w:t>202</w:t>
      </w:r>
      <w:r w:rsidR="00BF2FC6">
        <w:rPr>
          <w:rStyle w:val="IntroAndritz"/>
          <w:lang w:val="en-US"/>
        </w:rPr>
        <w:t>1</w:t>
      </w:r>
      <w:r>
        <w:rPr>
          <w:rStyle w:val="IntroAndritz"/>
          <w:lang w:val="en-US"/>
        </w:rPr>
        <w:t>.</w:t>
      </w:r>
      <w:r>
        <w:rPr>
          <w:lang w:val="en-US"/>
        </w:rPr>
        <w:t xml:space="preserve">  </w:t>
      </w:r>
      <w:r w:rsidR="00434595" w:rsidRPr="00434595">
        <w:rPr>
          <w:lang w:val="en-US"/>
        </w:rPr>
        <w:t>ANDRITZ Ingenier</w:t>
      </w:r>
      <w:r w:rsidR="00AE48AC">
        <w:rPr>
          <w:lang w:val="en-US"/>
        </w:rPr>
        <w:t>í</w:t>
      </w:r>
      <w:r w:rsidR="00434595" w:rsidRPr="00434595">
        <w:rPr>
          <w:lang w:val="en-US"/>
        </w:rPr>
        <w:t xml:space="preserve">a, SA, </w:t>
      </w:r>
      <w:r w:rsidR="00116920">
        <w:rPr>
          <w:lang w:val="en-US"/>
        </w:rPr>
        <w:t>p</w:t>
      </w:r>
      <w:r w:rsidR="00434595" w:rsidRPr="00434595">
        <w:rPr>
          <w:lang w:val="en-US"/>
        </w:rPr>
        <w:t xml:space="preserve">art of international technology Group ANDRITZ, has received an order from Smurfit Kappa Nervion to provide industrial maintenance services for their mill in </w:t>
      </w:r>
      <w:r w:rsidR="005165C9">
        <w:rPr>
          <w:lang w:val="en-US"/>
        </w:rPr>
        <w:t>I</w:t>
      </w:r>
      <w:r w:rsidR="005D7B9B">
        <w:rPr>
          <w:lang w:val="en-US"/>
        </w:rPr>
        <w:t>urreta</w:t>
      </w:r>
      <w:r w:rsidR="00434595" w:rsidRPr="00434595">
        <w:rPr>
          <w:lang w:val="en-US"/>
        </w:rPr>
        <w:t>,</w:t>
      </w:r>
      <w:r w:rsidR="007A4A66">
        <w:rPr>
          <w:lang w:val="en-US"/>
        </w:rPr>
        <w:t xml:space="preserve"> </w:t>
      </w:r>
      <w:r w:rsidR="00116920">
        <w:rPr>
          <w:lang w:val="en-US"/>
        </w:rPr>
        <w:t>Spain</w:t>
      </w:r>
      <w:r w:rsidR="00434595" w:rsidRPr="00434595">
        <w:rPr>
          <w:lang w:val="en-US"/>
        </w:rPr>
        <w:t>.</w:t>
      </w:r>
    </w:p>
    <w:p w14:paraId="7B70229B" w14:textId="77777777" w:rsidR="00434595" w:rsidRPr="00434595" w:rsidRDefault="00434595" w:rsidP="00434595">
      <w:pPr>
        <w:rPr>
          <w:lang w:val="en-US"/>
        </w:rPr>
      </w:pPr>
    </w:p>
    <w:p w14:paraId="17EC8CF2" w14:textId="3091C4AE" w:rsidR="00116920" w:rsidRDefault="003A0569" w:rsidP="00116920">
      <w:pPr>
        <w:rPr>
          <w:lang w:val="en-US"/>
        </w:rPr>
      </w:pPr>
      <w:r>
        <w:rPr>
          <w:lang w:val="en-US"/>
        </w:rPr>
        <w:t xml:space="preserve">The </w:t>
      </w:r>
      <w:r w:rsidR="00116920" w:rsidRPr="00434595">
        <w:rPr>
          <w:lang w:val="en-US"/>
        </w:rPr>
        <w:t>ANDRITZ maintenance team will</w:t>
      </w:r>
      <w:r w:rsidR="0019138A">
        <w:rPr>
          <w:lang w:val="en-US"/>
        </w:rPr>
        <w:t xml:space="preserve"> provide</w:t>
      </w:r>
      <w:r w:rsidR="00116920" w:rsidRPr="00434595">
        <w:rPr>
          <w:lang w:val="en-US"/>
        </w:rPr>
        <w:t xml:space="preserve"> support </w:t>
      </w:r>
      <w:r w:rsidR="0019138A">
        <w:rPr>
          <w:lang w:val="en-US"/>
        </w:rPr>
        <w:t xml:space="preserve">during </w:t>
      </w:r>
      <w:r w:rsidR="00116920" w:rsidRPr="00434595">
        <w:rPr>
          <w:lang w:val="en-US"/>
        </w:rPr>
        <w:t xml:space="preserve">scheduled maintenance and emergency maintenance activities </w:t>
      </w:r>
      <w:r w:rsidR="0019138A">
        <w:rPr>
          <w:lang w:val="en-US"/>
        </w:rPr>
        <w:t>conducted in the course of</w:t>
      </w:r>
      <w:r w:rsidR="0019138A" w:rsidRPr="00434595">
        <w:rPr>
          <w:lang w:val="en-US"/>
        </w:rPr>
        <w:t xml:space="preserve"> </w:t>
      </w:r>
      <w:r w:rsidR="00116920" w:rsidRPr="00434595">
        <w:rPr>
          <w:lang w:val="en-US"/>
        </w:rPr>
        <w:t>routine operations and shutdowns</w:t>
      </w:r>
      <w:r w:rsidR="0019138A">
        <w:rPr>
          <w:lang w:val="en-US"/>
        </w:rPr>
        <w:t>, working</w:t>
      </w:r>
      <w:r w:rsidR="00116920" w:rsidRPr="00434595">
        <w:rPr>
          <w:lang w:val="en-US"/>
        </w:rPr>
        <w:t xml:space="preserve"> </w:t>
      </w:r>
      <w:r w:rsidR="0019138A">
        <w:rPr>
          <w:lang w:val="en-US"/>
        </w:rPr>
        <w:t xml:space="preserve">together </w:t>
      </w:r>
      <w:r w:rsidR="00116920" w:rsidRPr="00434595">
        <w:rPr>
          <w:lang w:val="en-US"/>
        </w:rPr>
        <w:t xml:space="preserve">seamlessly with the current Smurfit Kappa </w:t>
      </w:r>
      <w:r w:rsidR="0019138A" w:rsidRPr="00434595">
        <w:rPr>
          <w:lang w:val="en-US"/>
        </w:rPr>
        <w:t xml:space="preserve">maintenance </w:t>
      </w:r>
      <w:r w:rsidR="00116920" w:rsidRPr="00434595">
        <w:rPr>
          <w:lang w:val="en-US"/>
        </w:rPr>
        <w:t>team</w:t>
      </w:r>
      <w:r w:rsidR="0019138A">
        <w:rPr>
          <w:lang w:val="en-US"/>
        </w:rPr>
        <w:t xml:space="preserve"> and</w:t>
      </w:r>
      <w:r w:rsidR="00116920" w:rsidRPr="00434595">
        <w:rPr>
          <w:lang w:val="en-US"/>
        </w:rPr>
        <w:t xml:space="preserve"> providing </w:t>
      </w:r>
      <w:r w:rsidR="00116920">
        <w:rPr>
          <w:lang w:val="en-US"/>
        </w:rPr>
        <w:t xml:space="preserve">proven </w:t>
      </w:r>
      <w:r w:rsidR="00116920" w:rsidRPr="00434595">
        <w:rPr>
          <w:lang w:val="en-US"/>
        </w:rPr>
        <w:t xml:space="preserve">process maintenance expertise to </w:t>
      </w:r>
      <w:r w:rsidR="0019138A">
        <w:rPr>
          <w:lang w:val="en-US"/>
        </w:rPr>
        <w:t>en</w:t>
      </w:r>
      <w:r w:rsidR="00116920" w:rsidRPr="00434595">
        <w:rPr>
          <w:lang w:val="en-US"/>
        </w:rPr>
        <w:t>sure high plant reliability, availability, and efficiency</w:t>
      </w:r>
      <w:r>
        <w:rPr>
          <w:lang w:val="en-US"/>
        </w:rPr>
        <w:t xml:space="preserve">. This will </w:t>
      </w:r>
      <w:r w:rsidR="0019138A">
        <w:rPr>
          <w:lang w:val="en-US"/>
        </w:rPr>
        <w:t xml:space="preserve">help </w:t>
      </w:r>
      <w:r w:rsidR="00116920" w:rsidRPr="00434595">
        <w:rPr>
          <w:lang w:val="en-US"/>
        </w:rPr>
        <w:t xml:space="preserve">the customer to reach a high level of production at </w:t>
      </w:r>
      <w:r w:rsidR="0019138A">
        <w:rPr>
          <w:lang w:val="en-US"/>
        </w:rPr>
        <w:t xml:space="preserve">a </w:t>
      </w:r>
      <w:r w:rsidR="00116920" w:rsidRPr="00434595">
        <w:rPr>
          <w:lang w:val="en-US"/>
        </w:rPr>
        <w:t>competitive cost</w:t>
      </w:r>
      <w:r w:rsidR="00116920">
        <w:rPr>
          <w:lang w:val="en-US"/>
        </w:rPr>
        <w:t>.</w:t>
      </w:r>
    </w:p>
    <w:p w14:paraId="59A4DCDF" w14:textId="77777777" w:rsidR="003A0569" w:rsidRDefault="003A0569" w:rsidP="00434595">
      <w:pPr>
        <w:rPr>
          <w:lang w:val="en-US"/>
        </w:rPr>
      </w:pPr>
    </w:p>
    <w:p w14:paraId="68E7E479" w14:textId="621CB6F7" w:rsidR="00C8671C" w:rsidRPr="00112858" w:rsidRDefault="00434595" w:rsidP="00434595">
      <w:pPr>
        <w:rPr>
          <w:lang w:val="en-US"/>
        </w:rPr>
      </w:pPr>
      <w:r w:rsidRPr="00434595">
        <w:rPr>
          <w:lang w:val="en-US"/>
        </w:rPr>
        <w:t>Smurfit Kappa Nervion</w:t>
      </w:r>
      <w:r w:rsidR="005D7B9B">
        <w:rPr>
          <w:lang w:val="en-US"/>
        </w:rPr>
        <w:t xml:space="preserve"> is part of </w:t>
      </w:r>
      <w:r w:rsidR="0019138A">
        <w:rPr>
          <w:lang w:val="en-US"/>
        </w:rPr>
        <w:t xml:space="preserve">the </w:t>
      </w:r>
      <w:r w:rsidRPr="00434595">
        <w:rPr>
          <w:lang w:val="en-US"/>
        </w:rPr>
        <w:t>Smurfit Kappa Group, Europe's leading corrugated packaging company and one of the leading paper-based packaging companies globally.</w:t>
      </w:r>
    </w:p>
    <w:p w14:paraId="2334D784" w14:textId="77777777" w:rsidR="002D0682" w:rsidRPr="00112858" w:rsidRDefault="002D0682" w:rsidP="00112858">
      <w:pPr>
        <w:rPr>
          <w:lang w:val="en-US"/>
        </w:rPr>
      </w:pPr>
    </w:p>
    <w:p w14:paraId="3D3CA976" w14:textId="77777777" w:rsidR="002D0682" w:rsidRPr="00C8671C" w:rsidRDefault="002D0682" w:rsidP="002D0682">
      <w:pPr>
        <w:jc w:val="center"/>
        <w:rPr>
          <w:lang w:val="en-US"/>
        </w:rPr>
      </w:pPr>
      <w:r>
        <w:rPr>
          <w:szCs w:val="20"/>
          <w:lang w:val="en-US"/>
        </w:rPr>
        <w:t>–</w:t>
      </w:r>
      <w:r>
        <w:rPr>
          <w:lang w:val="en-US"/>
        </w:rPr>
        <w:t xml:space="preserve"> End </w:t>
      </w:r>
      <w:r>
        <w:rPr>
          <w:szCs w:val="20"/>
          <w:lang w:val="en-US"/>
        </w:rPr>
        <w:t>–</w:t>
      </w:r>
    </w:p>
    <w:p w14:paraId="5B3DEAC8" w14:textId="77777777" w:rsidR="00C8671C" w:rsidRDefault="00C8671C" w:rsidP="00D73F13">
      <w:pPr>
        <w:rPr>
          <w:lang w:val="en-US"/>
        </w:rPr>
      </w:pPr>
    </w:p>
    <w:p w14:paraId="7164EF77" w14:textId="7EB7B7C2" w:rsidR="008B5AF1" w:rsidRDefault="008B5AF1">
      <w:pPr>
        <w:spacing w:line="240" w:lineRule="auto"/>
        <w:rPr>
          <w:lang w:val="en-US"/>
        </w:rPr>
      </w:pPr>
      <w:r>
        <w:rPr>
          <w:lang w:val="en-US"/>
        </w:rPr>
        <w:br w:type="page"/>
      </w:r>
    </w:p>
    <w:p w14:paraId="69118343" w14:textId="77777777" w:rsidR="00B359C0" w:rsidRDefault="00B359C0" w:rsidP="00D73F13">
      <w:pPr>
        <w:rPr>
          <w:lang w:val="en-US"/>
        </w:rPr>
      </w:pPr>
    </w:p>
    <w:p w14:paraId="4843AF40" w14:textId="77777777" w:rsidR="00F874B4" w:rsidRDefault="00F874B4" w:rsidP="00D73F13">
      <w:pPr>
        <w:rPr>
          <w:lang w:val="en-US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8240" behindDoc="0" locked="0" layoutInCell="1" allowOverlap="1" wp14:anchorId="627E32DD" wp14:editId="1E7221FA">
            <wp:simplePos x="0" y="0"/>
            <wp:positionH relativeFrom="margin">
              <wp:align>left</wp:align>
            </wp:positionH>
            <wp:positionV relativeFrom="paragraph">
              <wp:posOffset>22225</wp:posOffset>
            </wp:positionV>
            <wp:extent cx="5556250" cy="3242268"/>
            <wp:effectExtent l="0" t="0" r="635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oto NER jun13 ALTA JPE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32422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A71060" w14:textId="77777777" w:rsidR="00F874B4" w:rsidRDefault="00F874B4" w:rsidP="00D73F13">
      <w:pPr>
        <w:rPr>
          <w:lang w:val="en-US"/>
        </w:rPr>
      </w:pPr>
    </w:p>
    <w:p w14:paraId="0F2C22D2" w14:textId="77777777" w:rsidR="00F874B4" w:rsidRDefault="00F874B4" w:rsidP="00D73F13">
      <w:pPr>
        <w:rPr>
          <w:lang w:val="en-US"/>
        </w:rPr>
      </w:pPr>
    </w:p>
    <w:p w14:paraId="2B409401" w14:textId="77777777" w:rsidR="00F874B4" w:rsidRDefault="00F874B4" w:rsidP="00D73F13">
      <w:pPr>
        <w:rPr>
          <w:lang w:val="en-US"/>
        </w:rPr>
      </w:pPr>
    </w:p>
    <w:p w14:paraId="677AA94D" w14:textId="77777777" w:rsidR="00F874B4" w:rsidRDefault="00F874B4" w:rsidP="00D73F13">
      <w:pPr>
        <w:rPr>
          <w:lang w:val="en-US"/>
        </w:rPr>
      </w:pPr>
    </w:p>
    <w:p w14:paraId="67BDDEFD" w14:textId="77777777" w:rsidR="00F874B4" w:rsidRDefault="00F874B4" w:rsidP="00D73F13">
      <w:pPr>
        <w:rPr>
          <w:lang w:val="en-US"/>
        </w:rPr>
      </w:pPr>
    </w:p>
    <w:p w14:paraId="7A207EF3" w14:textId="77777777" w:rsidR="00F874B4" w:rsidRDefault="00F874B4" w:rsidP="00D73F13">
      <w:pPr>
        <w:rPr>
          <w:lang w:val="en-US"/>
        </w:rPr>
      </w:pPr>
    </w:p>
    <w:p w14:paraId="4BB337D2" w14:textId="77777777" w:rsidR="00F874B4" w:rsidRDefault="00F874B4" w:rsidP="00D73F13">
      <w:pPr>
        <w:rPr>
          <w:lang w:val="en-US"/>
        </w:rPr>
      </w:pPr>
    </w:p>
    <w:p w14:paraId="357163C2" w14:textId="77777777" w:rsidR="00F874B4" w:rsidRDefault="00F874B4" w:rsidP="00D73F13">
      <w:pPr>
        <w:rPr>
          <w:lang w:val="en-US"/>
        </w:rPr>
      </w:pPr>
    </w:p>
    <w:p w14:paraId="5A0CD59A" w14:textId="77777777" w:rsidR="00F874B4" w:rsidRDefault="00F874B4" w:rsidP="00D73F13">
      <w:pPr>
        <w:rPr>
          <w:lang w:val="en-US"/>
        </w:rPr>
      </w:pPr>
    </w:p>
    <w:p w14:paraId="396B63C4" w14:textId="77777777" w:rsidR="00F874B4" w:rsidRDefault="00F874B4" w:rsidP="00D73F13">
      <w:pPr>
        <w:rPr>
          <w:lang w:val="en-US"/>
        </w:rPr>
      </w:pPr>
    </w:p>
    <w:p w14:paraId="67DF227A" w14:textId="77777777" w:rsidR="00F874B4" w:rsidRDefault="00F874B4" w:rsidP="00D73F13">
      <w:pPr>
        <w:rPr>
          <w:lang w:val="en-US"/>
        </w:rPr>
      </w:pPr>
    </w:p>
    <w:p w14:paraId="763A9F13" w14:textId="77777777" w:rsidR="00F874B4" w:rsidRDefault="00F874B4" w:rsidP="00D73F13">
      <w:pPr>
        <w:rPr>
          <w:lang w:val="en-US"/>
        </w:rPr>
      </w:pPr>
    </w:p>
    <w:p w14:paraId="41F5864D" w14:textId="77777777" w:rsidR="00F874B4" w:rsidRDefault="00F874B4" w:rsidP="00D73F13">
      <w:pPr>
        <w:rPr>
          <w:lang w:val="en-US"/>
        </w:rPr>
      </w:pPr>
    </w:p>
    <w:p w14:paraId="032E0F1E" w14:textId="77777777" w:rsidR="00F874B4" w:rsidRDefault="00F874B4" w:rsidP="00D73F13">
      <w:pPr>
        <w:rPr>
          <w:lang w:val="en-US"/>
        </w:rPr>
      </w:pPr>
    </w:p>
    <w:p w14:paraId="1906AEE5" w14:textId="77777777" w:rsidR="00F874B4" w:rsidRDefault="00F874B4" w:rsidP="00D73F13">
      <w:pPr>
        <w:rPr>
          <w:lang w:val="en-US"/>
        </w:rPr>
      </w:pPr>
    </w:p>
    <w:p w14:paraId="30703520" w14:textId="77777777" w:rsidR="00F874B4" w:rsidRDefault="00F874B4" w:rsidP="00D73F13">
      <w:pPr>
        <w:rPr>
          <w:lang w:val="en-US"/>
        </w:rPr>
      </w:pPr>
    </w:p>
    <w:p w14:paraId="5BB2E45D" w14:textId="77777777" w:rsidR="00F874B4" w:rsidRDefault="00F874B4" w:rsidP="00D73F13">
      <w:pPr>
        <w:rPr>
          <w:lang w:val="en-US"/>
        </w:rPr>
      </w:pPr>
    </w:p>
    <w:p w14:paraId="78EFB885" w14:textId="77777777" w:rsidR="00F874B4" w:rsidRDefault="00F874B4" w:rsidP="00D73F13">
      <w:pPr>
        <w:rPr>
          <w:lang w:val="en-US"/>
        </w:rPr>
      </w:pPr>
    </w:p>
    <w:p w14:paraId="1F86C65F" w14:textId="77777777" w:rsidR="00F874B4" w:rsidRDefault="00F874B4" w:rsidP="00D73F13">
      <w:pPr>
        <w:rPr>
          <w:lang w:val="en-US"/>
        </w:rPr>
      </w:pPr>
    </w:p>
    <w:p w14:paraId="1074EE53" w14:textId="77777777" w:rsidR="00F874B4" w:rsidRDefault="00F874B4" w:rsidP="00D73F13">
      <w:pPr>
        <w:rPr>
          <w:lang w:val="en-US"/>
        </w:rPr>
      </w:pPr>
    </w:p>
    <w:p w14:paraId="0233CDB0" w14:textId="068EA4B3" w:rsidR="00434595" w:rsidRPr="003A0569" w:rsidRDefault="00F874B4" w:rsidP="00434595">
      <w:pPr>
        <w:rPr>
          <w:iCs/>
          <w:szCs w:val="20"/>
          <w:lang w:val="en-US"/>
        </w:rPr>
      </w:pPr>
      <w:r w:rsidRPr="003A0569">
        <w:rPr>
          <w:iCs/>
          <w:szCs w:val="20"/>
          <w:lang w:val="en-US"/>
        </w:rPr>
        <w:t>Smurfit Kappa Nervion in Spain</w:t>
      </w:r>
    </w:p>
    <w:p w14:paraId="186685D3" w14:textId="77777777" w:rsidR="00434595" w:rsidRDefault="00434595" w:rsidP="00434595">
      <w:pPr>
        <w:rPr>
          <w:lang w:val="en-US"/>
        </w:rPr>
      </w:pPr>
    </w:p>
    <w:p w14:paraId="30289B90" w14:textId="77777777" w:rsidR="002A7743" w:rsidRPr="0009450E" w:rsidRDefault="002A7743" w:rsidP="002A7743">
      <w:pPr>
        <w:outlineLvl w:val="1"/>
        <w:rPr>
          <w:rFonts w:ascii="Arial" w:hAnsi="Arial" w:cs="Arial"/>
          <w:b/>
          <w:color w:val="003A70"/>
          <w:spacing w:val="4"/>
          <w:lang w:val="en-US"/>
        </w:rPr>
      </w:pPr>
      <w:r w:rsidRPr="0009450E">
        <w:rPr>
          <w:rFonts w:ascii="Arial" w:hAnsi="Arial" w:cs="Arial"/>
          <w:b/>
          <w:color w:val="003A70"/>
          <w:spacing w:val="4"/>
          <w:lang w:val="en-US"/>
        </w:rPr>
        <w:t>PRESS RELEASE AND PHOTO AVAILABLE FOR DOWNLOAD</w:t>
      </w:r>
    </w:p>
    <w:p w14:paraId="20E4BEBA" w14:textId="77777777" w:rsidR="002A7743" w:rsidRPr="0009450E" w:rsidRDefault="002A7743" w:rsidP="002A774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Press release and photo</w:t>
      </w:r>
      <w:r w:rsidRPr="0009450E">
        <w:rPr>
          <w:rFonts w:ascii="Arial" w:hAnsi="Arial" w:cs="Arial"/>
          <w:lang w:val="en-US"/>
        </w:rPr>
        <w:t xml:space="preserve"> are available for download at </w:t>
      </w:r>
      <w:hyperlink r:id="rId11" w:history="1">
        <w:r w:rsidRPr="0009450E">
          <w:rPr>
            <w:rFonts w:ascii="Arial" w:hAnsi="Arial" w:cs="Arial"/>
            <w:color w:val="0075BE"/>
            <w:u w:val="single"/>
            <w:lang w:val="en-US"/>
          </w:rPr>
          <w:t>andritz.com/news</w:t>
        </w:r>
      </w:hyperlink>
      <w:r>
        <w:rPr>
          <w:rFonts w:ascii="Arial" w:hAnsi="Arial" w:cs="Arial"/>
          <w:lang w:val="en-US"/>
        </w:rPr>
        <w:t>. The photo</w:t>
      </w:r>
      <w:r w:rsidRPr="0009450E">
        <w:rPr>
          <w:rFonts w:ascii="Arial" w:hAnsi="Arial" w:cs="Arial"/>
          <w:lang w:val="en-US"/>
        </w:rPr>
        <w:t xml:space="preserve"> may be published free of charge if the source is stated: “Photo: ANDRITZ”.</w:t>
      </w:r>
    </w:p>
    <w:p w14:paraId="0275B021" w14:textId="77777777" w:rsidR="002A7743" w:rsidRDefault="002A7743" w:rsidP="00DF77D7">
      <w:pPr>
        <w:pStyle w:val="berschrift2"/>
        <w:rPr>
          <w:rFonts w:ascii="Arial" w:hAnsi="Arial" w:cs="Arial"/>
          <w:color w:val="003A70"/>
        </w:rPr>
      </w:pPr>
    </w:p>
    <w:p w14:paraId="77F28B32" w14:textId="77777777" w:rsidR="00DF77D7" w:rsidRPr="007E32D9" w:rsidRDefault="00DF77D7" w:rsidP="00DF77D7">
      <w:pPr>
        <w:pStyle w:val="berschrift2"/>
        <w:rPr>
          <w:rFonts w:ascii="Arial" w:hAnsi="Arial" w:cs="Arial"/>
          <w:color w:val="003A70"/>
        </w:rPr>
      </w:pPr>
      <w:r>
        <w:rPr>
          <w:rFonts w:ascii="Arial" w:hAnsi="Arial" w:cs="Arial"/>
          <w:color w:val="003A70"/>
        </w:rPr>
        <w:t>F</w:t>
      </w:r>
      <w:r w:rsidRPr="007E32D9">
        <w:rPr>
          <w:rFonts w:ascii="Arial" w:hAnsi="Arial" w:cs="Arial"/>
          <w:color w:val="003A70"/>
        </w:rPr>
        <w:t>OR FURTHER INFORMATION, PLEASE CONTACT</w:t>
      </w:r>
    </w:p>
    <w:p w14:paraId="2ED2F9A0" w14:textId="77777777" w:rsidR="00DF77D7" w:rsidRPr="006D5C7B" w:rsidRDefault="00DF77D7" w:rsidP="00DF77D7">
      <w:pPr>
        <w:rPr>
          <w:lang w:val="en-US"/>
        </w:rPr>
      </w:pPr>
      <w:r w:rsidRPr="006D5C7B">
        <w:rPr>
          <w:lang w:val="en-US"/>
        </w:rPr>
        <w:t>Dr. Michael Buchbauer</w:t>
      </w:r>
    </w:p>
    <w:p w14:paraId="6EBF2E49" w14:textId="77777777" w:rsidR="00DF77D7" w:rsidRDefault="00DF77D7" w:rsidP="00DF77D7">
      <w:pPr>
        <w:rPr>
          <w:lang w:val="en-US"/>
        </w:rPr>
      </w:pPr>
      <w:r w:rsidRPr="006D5C7B">
        <w:rPr>
          <w:lang w:val="en-US"/>
        </w:rPr>
        <w:t>Head of Corporate Communications</w:t>
      </w:r>
    </w:p>
    <w:p w14:paraId="375FAB71" w14:textId="77777777" w:rsidR="00DF77D7" w:rsidRDefault="002F3A61" w:rsidP="00DF77D7">
      <w:pPr>
        <w:rPr>
          <w:lang w:val="en-US"/>
        </w:rPr>
      </w:pPr>
      <w:hyperlink r:id="rId12">
        <w:r w:rsidR="00DF77D7" w:rsidRPr="006D5C7B">
          <w:rPr>
            <w:lang w:val="en-US"/>
          </w:rPr>
          <w:t>michael.buchbauer@andritz.com</w:t>
        </w:r>
      </w:hyperlink>
    </w:p>
    <w:p w14:paraId="6C40F0E1" w14:textId="77777777" w:rsidR="00DF77D7" w:rsidRDefault="00DF77D7" w:rsidP="00DF77D7">
      <w:pPr>
        <w:rPr>
          <w:lang w:val="en-US"/>
        </w:rPr>
      </w:pPr>
      <w:r w:rsidRPr="006D5C7B">
        <w:rPr>
          <w:lang w:val="en-US"/>
        </w:rPr>
        <w:t>andritz.com</w:t>
      </w:r>
    </w:p>
    <w:p w14:paraId="1265D7FC" w14:textId="13236D49" w:rsidR="00A90FA1" w:rsidRDefault="00A90FA1">
      <w:pPr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2C116E47" w14:textId="77777777" w:rsidR="00A90FA1" w:rsidRDefault="00A90FA1" w:rsidP="00C60347">
      <w:pPr>
        <w:pStyle w:val="Heading3Alt"/>
        <w:rPr>
          <w:lang w:val="en-US"/>
        </w:rPr>
      </w:pPr>
    </w:p>
    <w:p w14:paraId="681B95EB" w14:textId="760B56E4" w:rsidR="00C60347" w:rsidRPr="00C60347" w:rsidRDefault="00C60347" w:rsidP="00C60347">
      <w:pPr>
        <w:pStyle w:val="Heading3Alt"/>
        <w:rPr>
          <w:lang w:val="en-US"/>
        </w:rPr>
      </w:pPr>
      <w:r w:rsidRPr="00C60347">
        <w:rPr>
          <w:lang w:val="en-US"/>
        </w:rPr>
        <w:t>ANDRITZ GROUP</w:t>
      </w:r>
    </w:p>
    <w:p w14:paraId="05533B21" w14:textId="77777777" w:rsidR="00C60347" w:rsidRPr="000019E8" w:rsidRDefault="00C60347" w:rsidP="00C60347">
      <w:pPr>
        <w:rPr>
          <w:highlight w:val="yellow"/>
          <w:lang w:val="en-US"/>
        </w:rPr>
      </w:pPr>
      <w:bookmarkStart w:id="0" w:name="_Hlk65675104"/>
      <w:r w:rsidRPr="00413A6A">
        <w:rPr>
          <w:lang w:val="en-US"/>
        </w:rPr>
        <w:t>International technology group ANDRITZ offers a broad portfolio of innovative</w:t>
      </w:r>
      <w:r>
        <w:rPr>
          <w:lang w:val="en-US"/>
        </w:rPr>
        <w:t xml:space="preserve"> </w:t>
      </w:r>
      <w:r w:rsidRPr="00413A6A">
        <w:rPr>
          <w:lang w:val="en-US"/>
        </w:rPr>
        <w:t>plants, equipment, systems and services for the pulp and paper industry,</w:t>
      </w:r>
      <w:r>
        <w:rPr>
          <w:lang w:val="en-US"/>
        </w:rPr>
        <w:t xml:space="preserve"> </w:t>
      </w:r>
      <w:r w:rsidRPr="00413A6A">
        <w:rPr>
          <w:lang w:val="en-US"/>
        </w:rPr>
        <w:t>the hydropower sector, the metals processing and forming industry,</w:t>
      </w:r>
      <w:r>
        <w:rPr>
          <w:lang w:val="en-US"/>
        </w:rPr>
        <w:t xml:space="preserve"> </w:t>
      </w:r>
      <w:r w:rsidRPr="00413A6A">
        <w:rPr>
          <w:lang w:val="en-US"/>
        </w:rPr>
        <w:t>pumps, solid/liquid separation in the municipal and industrial sectors, as</w:t>
      </w:r>
      <w:r>
        <w:rPr>
          <w:lang w:val="en-US"/>
        </w:rPr>
        <w:t xml:space="preserve"> </w:t>
      </w:r>
      <w:r w:rsidRPr="00413A6A">
        <w:rPr>
          <w:lang w:val="en-US"/>
        </w:rPr>
        <w:t>well as animal feed and biomass pelleting. Plants for power generation, flue</w:t>
      </w:r>
      <w:r>
        <w:rPr>
          <w:lang w:val="en-US"/>
        </w:rPr>
        <w:t xml:space="preserve"> </w:t>
      </w:r>
      <w:r w:rsidRPr="00413A6A">
        <w:rPr>
          <w:lang w:val="en-US"/>
        </w:rPr>
        <w:t>gas cleaning, recycling, and the production of nonwovens and panelboard</w:t>
      </w:r>
      <w:r>
        <w:rPr>
          <w:lang w:val="en-US"/>
        </w:rPr>
        <w:t xml:space="preserve"> </w:t>
      </w:r>
      <w:r w:rsidRPr="00413A6A">
        <w:rPr>
          <w:lang w:val="en-US"/>
        </w:rPr>
        <w:t>complete the global product and service offering. Innovative products and</w:t>
      </w:r>
      <w:r>
        <w:rPr>
          <w:lang w:val="en-US"/>
        </w:rPr>
        <w:t xml:space="preserve"> </w:t>
      </w:r>
      <w:r w:rsidRPr="00413A6A">
        <w:rPr>
          <w:lang w:val="en-US"/>
        </w:rPr>
        <w:t>services in the industrial digitalization sector are offered under the brand</w:t>
      </w:r>
      <w:r>
        <w:rPr>
          <w:lang w:val="en-US"/>
        </w:rPr>
        <w:t xml:space="preserve"> </w:t>
      </w:r>
      <w:r w:rsidRPr="00413A6A">
        <w:rPr>
          <w:lang w:val="en-US"/>
        </w:rPr>
        <w:t>name Metris and help customers to make their plants more user-friendly,</w:t>
      </w:r>
      <w:r>
        <w:rPr>
          <w:lang w:val="en-US"/>
        </w:rPr>
        <w:t xml:space="preserve"> </w:t>
      </w:r>
      <w:r w:rsidRPr="00413A6A">
        <w:rPr>
          <w:lang w:val="en-US"/>
        </w:rPr>
        <w:t xml:space="preserve">efficient and profitable. The publicly listed group has around </w:t>
      </w:r>
      <w:r w:rsidR="00E2690B">
        <w:rPr>
          <w:lang w:val="en-US"/>
        </w:rPr>
        <w:t>26,950</w:t>
      </w:r>
      <w:r w:rsidRPr="00413A6A">
        <w:rPr>
          <w:lang w:val="en-US"/>
        </w:rPr>
        <w:t xml:space="preserve"> employees</w:t>
      </w:r>
      <w:r>
        <w:rPr>
          <w:lang w:val="en-US"/>
        </w:rPr>
        <w:t xml:space="preserve"> </w:t>
      </w:r>
      <w:r w:rsidRPr="00413A6A">
        <w:rPr>
          <w:lang w:val="en-US"/>
        </w:rPr>
        <w:t>and more than 280 locations in over 40 countries.</w:t>
      </w:r>
    </w:p>
    <w:bookmarkEnd w:id="0"/>
    <w:p w14:paraId="651023E6" w14:textId="77777777" w:rsidR="00C60347" w:rsidRPr="000019E8" w:rsidRDefault="00C60347" w:rsidP="00C60347">
      <w:pPr>
        <w:rPr>
          <w:highlight w:val="yellow"/>
          <w:lang w:val="en-US"/>
        </w:rPr>
      </w:pPr>
    </w:p>
    <w:p w14:paraId="373E1043" w14:textId="77777777" w:rsidR="00C60347" w:rsidRPr="00C60347" w:rsidRDefault="00C60347" w:rsidP="00C60347">
      <w:pPr>
        <w:pStyle w:val="Heading3Alt"/>
        <w:rPr>
          <w:lang w:val="en-US"/>
        </w:rPr>
      </w:pPr>
      <w:r w:rsidRPr="00C60347">
        <w:rPr>
          <w:lang w:val="en-US"/>
        </w:rPr>
        <w:t>ANDRITZ PULP &amp; PAPER</w:t>
      </w:r>
    </w:p>
    <w:p w14:paraId="6302AEC8" w14:textId="77777777" w:rsidR="00C60347" w:rsidRPr="000019E8" w:rsidRDefault="00C60347" w:rsidP="00C60347">
      <w:pPr>
        <w:rPr>
          <w:highlight w:val="yellow"/>
          <w:lang w:val="en-US"/>
        </w:rPr>
      </w:pPr>
      <w:r w:rsidRPr="006672D3">
        <w:rPr>
          <w:lang w:val="en-US"/>
        </w:rPr>
        <w:t>ANDRITZ Pulp &amp; Paper provides equipment, systems, complete plants and</w:t>
      </w:r>
      <w:r>
        <w:rPr>
          <w:lang w:val="en-US"/>
        </w:rPr>
        <w:t xml:space="preserve"> </w:t>
      </w:r>
      <w:r w:rsidRPr="006672D3">
        <w:rPr>
          <w:lang w:val="en-US"/>
        </w:rPr>
        <w:t>services for the production of all types of pulp, paper, board and tissue. The</w:t>
      </w:r>
      <w:r>
        <w:rPr>
          <w:lang w:val="en-US"/>
        </w:rPr>
        <w:t xml:space="preserve"> </w:t>
      </w:r>
      <w:r w:rsidRPr="006672D3">
        <w:rPr>
          <w:lang w:val="en-US"/>
        </w:rPr>
        <w:t>technologies and services focus on maximum utilization of raw materials,</w:t>
      </w:r>
      <w:r>
        <w:rPr>
          <w:lang w:val="en-US"/>
        </w:rPr>
        <w:t xml:space="preserve"> </w:t>
      </w:r>
      <w:r w:rsidRPr="006672D3">
        <w:rPr>
          <w:lang w:val="en-US"/>
        </w:rPr>
        <w:t>increased production efficiency and sustainability as well as lower overall</w:t>
      </w:r>
      <w:r>
        <w:rPr>
          <w:lang w:val="en-US"/>
        </w:rPr>
        <w:t xml:space="preserve"> </w:t>
      </w:r>
      <w:r w:rsidRPr="006672D3">
        <w:rPr>
          <w:lang w:val="en-US"/>
        </w:rPr>
        <w:t>operating costs. Boilers for power generation, flue gas cleaning systems,</w:t>
      </w:r>
      <w:r>
        <w:rPr>
          <w:lang w:val="en-US"/>
        </w:rPr>
        <w:t xml:space="preserve"> </w:t>
      </w:r>
      <w:r w:rsidRPr="006672D3">
        <w:rPr>
          <w:lang w:val="en-US"/>
        </w:rPr>
        <w:t>plants for the production of nonwovens and panelboard (MDF), as well as</w:t>
      </w:r>
      <w:r>
        <w:rPr>
          <w:lang w:val="en-US"/>
        </w:rPr>
        <w:t xml:space="preserve"> </w:t>
      </w:r>
      <w:r w:rsidRPr="006672D3">
        <w:rPr>
          <w:lang w:val="en-US"/>
        </w:rPr>
        <w:t>recycling and shredding solutions for various waste materials also form</w:t>
      </w:r>
      <w:r>
        <w:rPr>
          <w:lang w:val="en-US"/>
        </w:rPr>
        <w:t xml:space="preserve"> </w:t>
      </w:r>
      <w:r w:rsidRPr="006672D3">
        <w:rPr>
          <w:lang w:val="en-US"/>
        </w:rPr>
        <w:t>a part of this business area. State-of-the-art IIoT technologies as part of</w:t>
      </w:r>
      <w:r>
        <w:rPr>
          <w:lang w:val="en-US"/>
        </w:rPr>
        <w:t xml:space="preserve"> </w:t>
      </w:r>
      <w:r w:rsidRPr="006672D3">
        <w:rPr>
          <w:lang w:val="en-US"/>
        </w:rPr>
        <w:t>Metris digitalization solutions complete the comprehensive product offering.</w:t>
      </w:r>
    </w:p>
    <w:p w14:paraId="78F823B1" w14:textId="77777777" w:rsidR="00E5549D" w:rsidRDefault="00E5549D" w:rsidP="00C60347">
      <w:pPr>
        <w:rPr>
          <w:rFonts w:ascii="Arial" w:hAnsi="Arial" w:cs="Arial"/>
          <w:lang w:val="en-US"/>
        </w:rPr>
      </w:pPr>
    </w:p>
    <w:sectPr w:rsidR="00E5549D" w:rsidSect="0063514D">
      <w:headerReference w:type="default" r:id="rId13"/>
      <w:pgSz w:w="11910" w:h="16840"/>
      <w:pgMar w:top="3725" w:right="1418" w:bottom="1134" w:left="1418" w:header="1486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886D2" w14:textId="77777777" w:rsidR="006931F4" w:rsidRDefault="006931F4">
      <w:pPr>
        <w:spacing w:line="240" w:lineRule="auto"/>
      </w:pPr>
      <w:r>
        <w:separator/>
      </w:r>
    </w:p>
  </w:endnote>
  <w:endnote w:type="continuationSeparator" w:id="0">
    <w:p w14:paraId="2BB58030" w14:textId="77777777" w:rsidR="006931F4" w:rsidRDefault="00693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ro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E378F" w14:textId="77777777" w:rsidR="006931F4" w:rsidRDefault="006931F4">
      <w:pPr>
        <w:spacing w:line="240" w:lineRule="auto"/>
      </w:pPr>
      <w:r>
        <w:separator/>
      </w:r>
    </w:p>
  </w:footnote>
  <w:footnote w:type="continuationSeparator" w:id="0">
    <w:p w14:paraId="32D845D2" w14:textId="77777777" w:rsidR="006931F4" w:rsidRDefault="00693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9BA49" w14:textId="77777777" w:rsidR="00C8671C" w:rsidRPr="00AF7BE4" w:rsidRDefault="00C8671C" w:rsidP="00601FB9">
    <w:pPr>
      <w:pStyle w:val="PageNumberingAndritz"/>
      <w:framePr w:w="0" w:wrap="around"/>
    </w:pPr>
    <w:r>
      <w:t>Page</w:t>
    </w:r>
    <w:r w:rsidRPr="00AF7BE4">
      <w:t xml:space="preserve">: </w:t>
    </w:r>
    <w:r w:rsidRPr="00AF7BE4">
      <w:fldChar w:fldCharType="begin"/>
    </w:r>
    <w:r w:rsidRPr="00AF7BE4">
      <w:instrText xml:space="preserve"> PAGE  \* MERGEFORMAT </w:instrText>
    </w:r>
    <w:r w:rsidRPr="00AF7BE4">
      <w:fldChar w:fldCharType="separate"/>
    </w:r>
    <w:r w:rsidR="00F874B4">
      <w:rPr>
        <w:noProof/>
      </w:rPr>
      <w:t>2</w:t>
    </w:r>
    <w:r w:rsidRPr="00AF7BE4">
      <w:fldChar w:fldCharType="end"/>
    </w:r>
    <w:r w:rsidRPr="00AF7BE4">
      <w:t xml:space="preserve"> (total </w:t>
    </w:r>
    <w:r w:rsidR="002F3A61">
      <w:fldChar w:fldCharType="begin"/>
    </w:r>
    <w:r w:rsidR="002F3A61">
      <w:instrText xml:space="preserve"> NUMPAGES  \* MERGEFORMAT </w:instrText>
    </w:r>
    <w:r w:rsidR="002F3A61">
      <w:fldChar w:fldCharType="separate"/>
    </w:r>
    <w:r w:rsidR="00F874B4">
      <w:rPr>
        <w:noProof/>
      </w:rPr>
      <w:t>2</w:t>
    </w:r>
    <w:r w:rsidR="002F3A61">
      <w:rPr>
        <w:noProof/>
      </w:rPr>
      <w:fldChar w:fldCharType="end"/>
    </w:r>
    <w:r w:rsidRPr="00AF7BE4">
      <w:t>)</w:t>
    </w:r>
  </w:p>
  <w:p w14:paraId="50AC5DDB" w14:textId="77777777" w:rsidR="00C8671C" w:rsidRDefault="00601FB9">
    <w:pPr>
      <w:spacing w:line="14" w:lineRule="auto"/>
    </w:pPr>
    <w:r>
      <w:rPr>
        <w:noProof/>
        <w:lang w:val="en-US" w:eastAsia="en-US" w:bidi="ar-SA"/>
      </w:rPr>
      <w:drawing>
        <wp:anchor distT="0" distB="0" distL="114300" distR="114300" simplePos="0" relativeHeight="251666944" behindDoc="0" locked="1" layoutInCell="0" allowOverlap="0" wp14:anchorId="6E694B4C" wp14:editId="587A9E51">
          <wp:simplePos x="0" y="0"/>
          <wp:positionH relativeFrom="page">
            <wp:posOffset>5760720</wp:posOffset>
          </wp:positionH>
          <wp:positionV relativeFrom="page">
            <wp:posOffset>935990</wp:posOffset>
          </wp:positionV>
          <wp:extent cx="900000" cy="680400"/>
          <wp:effectExtent l="0" t="0" r="0" b="5715"/>
          <wp:wrapSquare wrapText="bothSides"/>
          <wp:docPr id="8" name="Graphic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NDRITZ_Signet_blue_RGB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8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BA643D"/>
    <w:multiLevelType w:val="multilevel"/>
    <w:tmpl w:val="BDE2119E"/>
    <w:lvl w:ilvl="0">
      <w:start w:val="1"/>
      <w:numFmt w:val="bullet"/>
      <w:pStyle w:val="ListBulletPointsAndritz"/>
      <w:lvlText w:val=""/>
      <w:lvlJc w:val="left"/>
      <w:pPr>
        <w:ind w:left="431" w:hanging="431"/>
      </w:pPr>
      <w:rPr>
        <w:rFonts w:ascii="Symbol" w:hAnsi="Symbol" w:hint="default"/>
        <w:position w:val="2"/>
        <w:sz w:val="16"/>
      </w:rPr>
    </w:lvl>
    <w:lvl w:ilvl="1">
      <w:start w:val="1"/>
      <w:numFmt w:val="bullet"/>
      <w:lvlText w:val=""/>
      <w:lvlJc w:val="left"/>
      <w:pPr>
        <w:ind w:left="998" w:hanging="431"/>
      </w:pPr>
      <w:rPr>
        <w:rFonts w:ascii="Symbol" w:hAnsi="Symbol" w:hint="default"/>
        <w:position w:val="2"/>
        <w:sz w:val="16"/>
      </w:rPr>
    </w:lvl>
    <w:lvl w:ilvl="2">
      <w:start w:val="1"/>
      <w:numFmt w:val="bullet"/>
      <w:lvlText w:val=""/>
      <w:lvlJc w:val="left"/>
      <w:pPr>
        <w:ind w:left="1565" w:hanging="431"/>
      </w:pPr>
      <w:rPr>
        <w:rFonts w:ascii="Symbol" w:hAnsi="Symbol" w:hint="default"/>
        <w:position w:val="2"/>
        <w:sz w:val="16"/>
      </w:rPr>
    </w:lvl>
    <w:lvl w:ilvl="3">
      <w:start w:val="1"/>
      <w:numFmt w:val="bullet"/>
      <w:lvlText w:val=""/>
      <w:lvlJc w:val="left"/>
      <w:pPr>
        <w:ind w:left="2132" w:hanging="431"/>
      </w:pPr>
      <w:rPr>
        <w:rFonts w:ascii="Symbol" w:hAnsi="Symbol" w:hint="default"/>
        <w:position w:val="2"/>
        <w:sz w:val="16"/>
      </w:rPr>
    </w:lvl>
    <w:lvl w:ilvl="4">
      <w:start w:val="1"/>
      <w:numFmt w:val="bullet"/>
      <w:lvlText w:val=""/>
      <w:lvlJc w:val="left"/>
      <w:pPr>
        <w:ind w:left="2699" w:hanging="431"/>
      </w:pPr>
      <w:rPr>
        <w:rFonts w:ascii="Symbol" w:hAnsi="Symbol" w:hint="default"/>
        <w:position w:val="2"/>
        <w:sz w:val="16"/>
      </w:rPr>
    </w:lvl>
    <w:lvl w:ilvl="5">
      <w:start w:val="1"/>
      <w:numFmt w:val="bullet"/>
      <w:lvlText w:val=""/>
      <w:lvlJc w:val="left"/>
      <w:pPr>
        <w:ind w:left="3266" w:hanging="431"/>
      </w:pPr>
      <w:rPr>
        <w:rFonts w:ascii="Symbol" w:hAnsi="Symbol" w:hint="default"/>
        <w:position w:val="2"/>
        <w:sz w:val="16"/>
      </w:rPr>
    </w:lvl>
    <w:lvl w:ilvl="6">
      <w:start w:val="1"/>
      <w:numFmt w:val="bullet"/>
      <w:lvlText w:val=""/>
      <w:lvlJc w:val="left"/>
      <w:pPr>
        <w:ind w:left="3833" w:hanging="431"/>
      </w:pPr>
      <w:rPr>
        <w:rFonts w:ascii="Symbol" w:hAnsi="Symbol" w:hint="default"/>
        <w:position w:val="2"/>
        <w:sz w:val="16"/>
      </w:rPr>
    </w:lvl>
    <w:lvl w:ilvl="7">
      <w:start w:val="1"/>
      <w:numFmt w:val="bullet"/>
      <w:lvlText w:val=""/>
      <w:lvlJc w:val="left"/>
      <w:pPr>
        <w:ind w:left="4400" w:hanging="431"/>
      </w:pPr>
      <w:rPr>
        <w:rFonts w:ascii="Symbol" w:hAnsi="Symbol" w:hint="default"/>
        <w:position w:val="2"/>
        <w:sz w:val="16"/>
      </w:rPr>
    </w:lvl>
    <w:lvl w:ilvl="8">
      <w:start w:val="1"/>
      <w:numFmt w:val="bullet"/>
      <w:lvlText w:val=""/>
      <w:lvlJc w:val="left"/>
      <w:pPr>
        <w:ind w:left="4967" w:hanging="431"/>
      </w:pPr>
      <w:rPr>
        <w:rFonts w:ascii="Symbol" w:hAnsi="Symbol" w:hint="default"/>
        <w:position w:val="2"/>
        <w:sz w:val="16"/>
      </w:rPr>
    </w:lvl>
  </w:abstractNum>
  <w:abstractNum w:abstractNumId="1" w15:restartNumberingAfterBreak="0">
    <w:nsid w:val="7425112D"/>
    <w:multiLevelType w:val="hybridMultilevel"/>
    <w:tmpl w:val="EA00AA50"/>
    <w:lvl w:ilvl="0" w:tplc="5CF0C5A8">
      <w:numFmt w:val="bullet"/>
      <w:lvlText w:val="•"/>
      <w:lvlJc w:val="left"/>
      <w:pPr>
        <w:ind w:left="344" w:hanging="227"/>
      </w:pPr>
      <w:rPr>
        <w:rFonts w:ascii="Gilroy" w:eastAsia="Gilroy" w:hAnsi="Gilroy" w:cs="Gilroy" w:hint="default"/>
        <w:spacing w:val="-13"/>
        <w:w w:val="95"/>
        <w:sz w:val="18"/>
        <w:szCs w:val="18"/>
        <w:lang w:val="de-DE" w:eastAsia="de-DE" w:bidi="de-DE"/>
      </w:rPr>
    </w:lvl>
    <w:lvl w:ilvl="1" w:tplc="3CFAD198">
      <w:numFmt w:val="bullet"/>
      <w:lvlText w:val="•"/>
      <w:lvlJc w:val="left"/>
      <w:pPr>
        <w:ind w:left="1198" w:hanging="227"/>
      </w:pPr>
      <w:rPr>
        <w:rFonts w:hint="default"/>
        <w:lang w:val="de-DE" w:eastAsia="de-DE" w:bidi="de-DE"/>
      </w:rPr>
    </w:lvl>
    <w:lvl w:ilvl="2" w:tplc="419EDEA4">
      <w:numFmt w:val="bullet"/>
      <w:lvlText w:val="•"/>
      <w:lvlJc w:val="left"/>
      <w:pPr>
        <w:ind w:left="2057" w:hanging="227"/>
      </w:pPr>
      <w:rPr>
        <w:rFonts w:hint="default"/>
        <w:lang w:val="de-DE" w:eastAsia="de-DE" w:bidi="de-DE"/>
      </w:rPr>
    </w:lvl>
    <w:lvl w:ilvl="3" w:tplc="BA5A9674">
      <w:numFmt w:val="bullet"/>
      <w:lvlText w:val="•"/>
      <w:lvlJc w:val="left"/>
      <w:pPr>
        <w:ind w:left="2915" w:hanging="227"/>
      </w:pPr>
      <w:rPr>
        <w:rFonts w:hint="default"/>
        <w:lang w:val="de-DE" w:eastAsia="de-DE" w:bidi="de-DE"/>
      </w:rPr>
    </w:lvl>
    <w:lvl w:ilvl="4" w:tplc="734A80A8">
      <w:numFmt w:val="bullet"/>
      <w:lvlText w:val="•"/>
      <w:lvlJc w:val="left"/>
      <w:pPr>
        <w:ind w:left="3774" w:hanging="227"/>
      </w:pPr>
      <w:rPr>
        <w:rFonts w:hint="default"/>
        <w:lang w:val="de-DE" w:eastAsia="de-DE" w:bidi="de-DE"/>
      </w:rPr>
    </w:lvl>
    <w:lvl w:ilvl="5" w:tplc="3E582302">
      <w:numFmt w:val="bullet"/>
      <w:lvlText w:val="•"/>
      <w:lvlJc w:val="left"/>
      <w:pPr>
        <w:ind w:left="4632" w:hanging="227"/>
      </w:pPr>
      <w:rPr>
        <w:rFonts w:hint="default"/>
        <w:lang w:val="de-DE" w:eastAsia="de-DE" w:bidi="de-DE"/>
      </w:rPr>
    </w:lvl>
    <w:lvl w:ilvl="6" w:tplc="73E0BD1C">
      <w:numFmt w:val="bullet"/>
      <w:lvlText w:val="•"/>
      <w:lvlJc w:val="left"/>
      <w:pPr>
        <w:ind w:left="5491" w:hanging="227"/>
      </w:pPr>
      <w:rPr>
        <w:rFonts w:hint="default"/>
        <w:lang w:val="de-DE" w:eastAsia="de-DE" w:bidi="de-DE"/>
      </w:rPr>
    </w:lvl>
    <w:lvl w:ilvl="7" w:tplc="87B0D944">
      <w:numFmt w:val="bullet"/>
      <w:lvlText w:val="•"/>
      <w:lvlJc w:val="left"/>
      <w:pPr>
        <w:ind w:left="6349" w:hanging="227"/>
      </w:pPr>
      <w:rPr>
        <w:rFonts w:hint="default"/>
        <w:lang w:val="de-DE" w:eastAsia="de-DE" w:bidi="de-DE"/>
      </w:rPr>
    </w:lvl>
    <w:lvl w:ilvl="8" w:tplc="A072D3E2">
      <w:numFmt w:val="bullet"/>
      <w:lvlText w:val="•"/>
      <w:lvlJc w:val="left"/>
      <w:pPr>
        <w:ind w:left="7208" w:hanging="227"/>
      </w:pPr>
      <w:rPr>
        <w:rFonts w:hint="default"/>
        <w:lang w:val="de-DE" w:eastAsia="de-DE" w:bidi="de-DE"/>
      </w:rPr>
    </w:lvl>
  </w:abstractNum>
  <w:abstractNum w:abstractNumId="2" w15:restartNumberingAfterBreak="0">
    <w:nsid w:val="75CE4262"/>
    <w:multiLevelType w:val="hybridMultilevel"/>
    <w:tmpl w:val="2468FB80"/>
    <w:lvl w:ilvl="0" w:tplc="7996130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90"/>
  <w:drawingGridVerticalSpacing w:val="299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A94"/>
    <w:rsid w:val="00030332"/>
    <w:rsid w:val="0006415D"/>
    <w:rsid w:val="00075A94"/>
    <w:rsid w:val="0009450E"/>
    <w:rsid w:val="000A7966"/>
    <w:rsid w:val="00112858"/>
    <w:rsid w:val="00116920"/>
    <w:rsid w:val="00122220"/>
    <w:rsid w:val="00164200"/>
    <w:rsid w:val="00172A4A"/>
    <w:rsid w:val="00172EBC"/>
    <w:rsid w:val="0019138A"/>
    <w:rsid w:val="001B3F69"/>
    <w:rsid w:val="001E4B9A"/>
    <w:rsid w:val="002263E4"/>
    <w:rsid w:val="00252E8E"/>
    <w:rsid w:val="0025623E"/>
    <w:rsid w:val="00257322"/>
    <w:rsid w:val="002A7743"/>
    <w:rsid w:val="002D0682"/>
    <w:rsid w:val="002F3A61"/>
    <w:rsid w:val="003525CF"/>
    <w:rsid w:val="0035595F"/>
    <w:rsid w:val="003A0569"/>
    <w:rsid w:val="00400D8B"/>
    <w:rsid w:val="004044EF"/>
    <w:rsid w:val="00434595"/>
    <w:rsid w:val="00457D76"/>
    <w:rsid w:val="00473CB4"/>
    <w:rsid w:val="004C4086"/>
    <w:rsid w:val="004D7043"/>
    <w:rsid w:val="005014E6"/>
    <w:rsid w:val="005165C9"/>
    <w:rsid w:val="00565FD3"/>
    <w:rsid w:val="005D7B9B"/>
    <w:rsid w:val="00601FB9"/>
    <w:rsid w:val="0063514D"/>
    <w:rsid w:val="006914DC"/>
    <w:rsid w:val="006931F4"/>
    <w:rsid w:val="006A2FDA"/>
    <w:rsid w:val="006D5C7B"/>
    <w:rsid w:val="0071531F"/>
    <w:rsid w:val="00720C91"/>
    <w:rsid w:val="007277BA"/>
    <w:rsid w:val="0073663D"/>
    <w:rsid w:val="00750489"/>
    <w:rsid w:val="007A4A66"/>
    <w:rsid w:val="008157B5"/>
    <w:rsid w:val="00823BEF"/>
    <w:rsid w:val="008663AF"/>
    <w:rsid w:val="00873637"/>
    <w:rsid w:val="008A21E6"/>
    <w:rsid w:val="008B5AF1"/>
    <w:rsid w:val="008C1E53"/>
    <w:rsid w:val="008C3E9D"/>
    <w:rsid w:val="009279DE"/>
    <w:rsid w:val="009E29B9"/>
    <w:rsid w:val="009E6F1E"/>
    <w:rsid w:val="009F205F"/>
    <w:rsid w:val="00A24FBC"/>
    <w:rsid w:val="00A6454B"/>
    <w:rsid w:val="00A67158"/>
    <w:rsid w:val="00A77B77"/>
    <w:rsid w:val="00A90FA1"/>
    <w:rsid w:val="00A92A48"/>
    <w:rsid w:val="00AA1704"/>
    <w:rsid w:val="00AA4B5A"/>
    <w:rsid w:val="00AE48AC"/>
    <w:rsid w:val="00B0764F"/>
    <w:rsid w:val="00B16560"/>
    <w:rsid w:val="00B207EB"/>
    <w:rsid w:val="00B359C0"/>
    <w:rsid w:val="00B45548"/>
    <w:rsid w:val="00B869ED"/>
    <w:rsid w:val="00BA633A"/>
    <w:rsid w:val="00BF2FC6"/>
    <w:rsid w:val="00C02076"/>
    <w:rsid w:val="00C14A10"/>
    <w:rsid w:val="00C165F0"/>
    <w:rsid w:val="00C60347"/>
    <w:rsid w:val="00C8671C"/>
    <w:rsid w:val="00CD35CC"/>
    <w:rsid w:val="00CD437F"/>
    <w:rsid w:val="00D13246"/>
    <w:rsid w:val="00D233AD"/>
    <w:rsid w:val="00D55D46"/>
    <w:rsid w:val="00D65763"/>
    <w:rsid w:val="00D73F13"/>
    <w:rsid w:val="00DF77D7"/>
    <w:rsid w:val="00E2690B"/>
    <w:rsid w:val="00E5549D"/>
    <w:rsid w:val="00E561F7"/>
    <w:rsid w:val="00E602CD"/>
    <w:rsid w:val="00E74B0F"/>
    <w:rsid w:val="00E85B5E"/>
    <w:rsid w:val="00EA41BC"/>
    <w:rsid w:val="00F00C15"/>
    <w:rsid w:val="00F02B2D"/>
    <w:rsid w:val="00F6418D"/>
    <w:rsid w:val="00F874B4"/>
    <w:rsid w:val="00FA6D49"/>
    <w:rsid w:val="00FB5843"/>
    <w:rsid w:val="00FB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7753A0"/>
  <w15:docId w15:val="{35BD8EE7-68AD-44FD-8221-F435198E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Normal_Andritz"/>
    <w:qFormat/>
    <w:rsid w:val="00B16560"/>
    <w:pPr>
      <w:spacing w:line="260" w:lineRule="exact"/>
    </w:pPr>
    <w:rPr>
      <w:rFonts w:eastAsia="Gilroy" w:cs="Gilroy"/>
      <w:sz w:val="20"/>
      <w:lang w:val="de-DE" w:eastAsia="de-DE" w:bidi="de-DE"/>
    </w:rPr>
  </w:style>
  <w:style w:type="paragraph" w:styleId="berschrift1">
    <w:name w:val="heading 1"/>
    <w:aliases w:val="Heading 1_Andritz"/>
    <w:basedOn w:val="Standard"/>
    <w:uiPriority w:val="1"/>
    <w:qFormat/>
    <w:rsid w:val="00B16560"/>
    <w:pPr>
      <w:spacing w:line="264" w:lineRule="auto"/>
      <w:outlineLvl w:val="0"/>
    </w:pPr>
    <w:rPr>
      <w:rFonts w:asciiTheme="majorHAnsi" w:hAnsiTheme="majorHAnsi"/>
      <w:b/>
      <w:color w:val="003A70" w:themeColor="accent1"/>
      <w:spacing w:val="4"/>
      <w:sz w:val="40"/>
    </w:rPr>
  </w:style>
  <w:style w:type="paragraph" w:styleId="berschrift2">
    <w:name w:val="heading 2"/>
    <w:aliases w:val="Heading 2_Andritz"/>
    <w:basedOn w:val="Standard"/>
    <w:next w:val="Standard"/>
    <w:link w:val="berschrift2Zchn"/>
    <w:uiPriority w:val="2"/>
    <w:unhideWhenUsed/>
    <w:qFormat/>
    <w:rsid w:val="00B16560"/>
    <w:pPr>
      <w:outlineLvl w:val="1"/>
    </w:pPr>
    <w:rPr>
      <w:rFonts w:asciiTheme="majorHAnsi" w:hAnsiTheme="majorHAnsi"/>
      <w:b/>
      <w:color w:val="003A70" w:themeColor="accent1"/>
      <w:spacing w:val="4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D73F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1C37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2Zchn">
    <w:name w:val="Überschrift 2 Zchn"/>
    <w:aliases w:val="Heading 2_Andritz Zchn"/>
    <w:basedOn w:val="Absatz-Standardschriftart"/>
    <w:link w:val="berschrift2"/>
    <w:uiPriority w:val="2"/>
    <w:rsid w:val="00B16560"/>
    <w:rPr>
      <w:rFonts w:asciiTheme="majorHAnsi" w:eastAsia="Gilroy" w:hAnsiTheme="majorHAnsi" w:cs="Gilroy"/>
      <w:b/>
      <w:color w:val="003A70" w:themeColor="accent1"/>
      <w:spacing w:val="4"/>
      <w:sz w:val="20"/>
      <w:lang w:eastAsia="de-DE" w:bidi="de-DE"/>
    </w:rPr>
  </w:style>
  <w:style w:type="paragraph" w:styleId="Fuzeile">
    <w:name w:val="footer"/>
    <w:aliases w:val="Footer_Andritz"/>
    <w:basedOn w:val="Standard"/>
    <w:link w:val="FuzeileZchn"/>
    <w:uiPriority w:val="99"/>
    <w:unhideWhenUsed/>
    <w:qFormat/>
    <w:rsid w:val="00601FB9"/>
    <w:pPr>
      <w:tabs>
        <w:tab w:val="center" w:pos="4536"/>
        <w:tab w:val="right" w:pos="9072"/>
      </w:tabs>
      <w:spacing w:line="180" w:lineRule="exact"/>
    </w:pPr>
    <w:rPr>
      <w:color w:val="0075BE" w:themeColor="accent2"/>
    </w:rPr>
  </w:style>
  <w:style w:type="character" w:customStyle="1" w:styleId="FuzeileZchn">
    <w:name w:val="Fußzeile Zchn"/>
    <w:aliases w:val="Footer_Andritz Zchn"/>
    <w:basedOn w:val="Absatz-Standardschriftart"/>
    <w:link w:val="Fuzeile"/>
    <w:uiPriority w:val="99"/>
    <w:rsid w:val="00601FB9"/>
    <w:rPr>
      <w:rFonts w:eastAsia="Gilroy" w:cs="Gilroy"/>
      <w:color w:val="0075BE" w:themeColor="accent2"/>
      <w:sz w:val="20"/>
      <w:lang w:val="de-DE" w:eastAsia="de-DE" w:bidi="de-DE"/>
    </w:rPr>
  </w:style>
  <w:style w:type="table" w:styleId="Tabellenraster">
    <w:name w:val="Table Grid"/>
    <w:basedOn w:val="NormaleTabelle"/>
    <w:uiPriority w:val="39"/>
    <w:rsid w:val="001E4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roAndritz">
    <w:name w:val="Intro_Andritz"/>
    <w:basedOn w:val="Absatz-Standardschriftart"/>
    <w:uiPriority w:val="5"/>
    <w:qFormat/>
    <w:rsid w:val="00B16560"/>
    <w:rPr>
      <w:rFonts w:asciiTheme="minorHAnsi" w:hAnsiTheme="minorHAnsi"/>
      <w:i/>
      <w:iCs/>
      <w:color w:val="003A70"/>
      <w:sz w:val="20"/>
    </w:rPr>
  </w:style>
  <w:style w:type="character" w:customStyle="1" w:styleId="HyperlinkAndritz">
    <w:name w:val="Hyperlink_Andritz"/>
    <w:basedOn w:val="Absatz-Standardschriftart"/>
    <w:uiPriority w:val="4"/>
    <w:qFormat/>
    <w:rsid w:val="00B16560"/>
    <w:rPr>
      <w:rFonts w:asciiTheme="minorHAnsi" w:hAnsiTheme="minorHAnsi"/>
      <w:color w:val="0075BE" w:themeColor="accent2"/>
      <w:sz w:val="20"/>
      <w:u w:val="single" w:color="0075BF"/>
    </w:rPr>
  </w:style>
  <w:style w:type="paragraph" w:customStyle="1" w:styleId="ListBulletPointsAndritz">
    <w:name w:val="List Bullet Points_Andritz"/>
    <w:basedOn w:val="Standard"/>
    <w:uiPriority w:val="12"/>
    <w:qFormat/>
    <w:rsid w:val="0073663D"/>
    <w:pPr>
      <w:numPr>
        <w:numId w:val="3"/>
      </w:numPr>
      <w:contextualSpacing/>
    </w:pPr>
    <w:rPr>
      <w:rFonts w:ascii="Arial" w:eastAsia="Arial" w:hAnsi="Arial" w:cs="Arial"/>
    </w:rPr>
  </w:style>
  <w:style w:type="paragraph" w:styleId="Listenabsatz">
    <w:name w:val="List Paragraph"/>
    <w:basedOn w:val="Standard"/>
    <w:uiPriority w:val="34"/>
    <w:rsid w:val="00C8671C"/>
    <w:pPr>
      <w:ind w:left="720"/>
      <w:contextualSpacing/>
    </w:pPr>
  </w:style>
  <w:style w:type="paragraph" w:customStyle="1" w:styleId="PageNumberingAndritz">
    <w:name w:val="Page Numbering_Andritz"/>
    <w:basedOn w:val="Standard"/>
    <w:uiPriority w:val="12"/>
    <w:qFormat/>
    <w:rsid w:val="00B16560"/>
    <w:pPr>
      <w:framePr w:w="885" w:h="249" w:hSpace="142" w:wrap="around" w:vAnchor="page" w:hAnchor="page" w:x="9073" w:y="3063" w:anchorLock="1"/>
      <w:spacing w:line="180" w:lineRule="exact"/>
    </w:pPr>
    <w:rPr>
      <w:rFonts w:ascii="Arial" w:eastAsia="Arial" w:hAnsi="Arial" w:cs="Arial"/>
      <w:sz w:val="12"/>
      <w:szCs w:val="12"/>
    </w:rPr>
  </w:style>
  <w:style w:type="paragraph" w:styleId="Kopfzeile">
    <w:name w:val="header"/>
    <w:basedOn w:val="Standard"/>
    <w:link w:val="KopfzeileZchn"/>
    <w:uiPriority w:val="99"/>
    <w:unhideWhenUsed/>
    <w:rsid w:val="00030332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0332"/>
    <w:rPr>
      <w:rFonts w:eastAsia="Gilroy" w:cs="Gilroy"/>
      <w:sz w:val="20"/>
      <w:lang w:val="de-DE" w:eastAsia="de-DE" w:bidi="de-DE"/>
    </w:rPr>
  </w:style>
  <w:style w:type="character" w:styleId="Hyperlink">
    <w:name w:val="Hyperlink"/>
    <w:basedOn w:val="Absatz-Standardschriftart"/>
    <w:uiPriority w:val="99"/>
    <w:semiHidden/>
    <w:unhideWhenUsed/>
    <w:rsid w:val="00D73F13"/>
    <w:rPr>
      <w:color w:val="0075BE" w:themeColor="hyperlink"/>
      <w:u w:val="single"/>
    </w:rPr>
  </w:style>
  <w:style w:type="paragraph" w:customStyle="1" w:styleId="Heading3Alt">
    <w:name w:val="Heading 3 Alt"/>
    <w:aliases w:val="Heading 3 w/o numbering_Andritz"/>
    <w:basedOn w:val="berschrift3"/>
    <w:uiPriority w:val="9"/>
    <w:qFormat/>
    <w:rsid w:val="00D73F13"/>
    <w:pPr>
      <w:keepNext w:val="0"/>
      <w:keepLines w:val="0"/>
      <w:spacing w:before="120"/>
    </w:pPr>
    <w:rPr>
      <w:rFonts w:ascii="Arial" w:eastAsia="Times New Roman" w:hAnsi="Arial" w:cs="Times New Roman"/>
      <w:b/>
      <w:bCs/>
      <w:caps/>
      <w:color w:val="003A70"/>
      <w:spacing w:val="4"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73F13"/>
    <w:rPr>
      <w:rFonts w:asciiTheme="majorHAnsi" w:eastAsiaTheme="majorEastAsia" w:hAnsiTheme="majorHAnsi" w:cstheme="majorBidi"/>
      <w:color w:val="001C37" w:themeColor="accent1" w:themeShade="7F"/>
      <w:sz w:val="24"/>
      <w:szCs w:val="24"/>
      <w:lang w:val="de-DE" w:eastAsia="de-DE" w:bidi="de-DE"/>
    </w:rPr>
  </w:style>
  <w:style w:type="character" w:styleId="Hervorhebung">
    <w:name w:val="Emphasis"/>
    <w:basedOn w:val="Absatz-Standardschriftart"/>
    <w:uiPriority w:val="20"/>
    <w:qFormat/>
    <w:rsid w:val="00DF77D7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28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2858"/>
    <w:rPr>
      <w:rFonts w:ascii="Segoe UI" w:eastAsia="Gilroy" w:hAnsi="Segoe UI" w:cs="Segoe UI"/>
      <w:sz w:val="18"/>
      <w:szCs w:val="18"/>
      <w:lang w:val="de-DE" w:eastAsia="de-DE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169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16920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16920"/>
    <w:rPr>
      <w:rFonts w:eastAsia="Gilroy" w:cs="Gilroy"/>
      <w:sz w:val="20"/>
      <w:szCs w:val="20"/>
      <w:lang w:val="de-DE" w:eastAsia="de-DE" w:bidi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169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16920"/>
    <w:rPr>
      <w:rFonts w:eastAsia="Gilroy" w:cs="Gilroy"/>
      <w:b/>
      <w:bCs/>
      <w:sz w:val="20"/>
      <w:szCs w:val="20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0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ichael.buchbauer@andritz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ndritz.com/news?utm_source=gr-press-release&amp;utm_campaign=press-releas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Andritz_Theme 3">
  <a:themeElements>
    <a:clrScheme name="Andritz_PPT Colors">
      <a:dk1>
        <a:srgbClr val="000000"/>
      </a:dk1>
      <a:lt1>
        <a:srgbClr val="FFFFFF"/>
      </a:lt1>
      <a:dk2>
        <a:srgbClr val="003A70"/>
      </a:dk2>
      <a:lt2>
        <a:srgbClr val="FFFFFF"/>
      </a:lt2>
      <a:accent1>
        <a:srgbClr val="003A70"/>
      </a:accent1>
      <a:accent2>
        <a:srgbClr val="0075BE"/>
      </a:accent2>
      <a:accent3>
        <a:srgbClr val="FECE43"/>
      </a:accent3>
      <a:accent4>
        <a:srgbClr val="47A23F"/>
      </a:accent4>
      <a:accent5>
        <a:srgbClr val="F07E3B"/>
      </a:accent5>
      <a:accent6>
        <a:srgbClr val="B2B3B2"/>
      </a:accent6>
      <a:hlink>
        <a:srgbClr val="0075BE"/>
      </a:hlink>
      <a:folHlink>
        <a:srgbClr val="003A70"/>
      </a:folHlink>
    </a:clrScheme>
    <a:fontScheme name="ANDRITZ_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ANDRITZ Dark Blue">
      <a:srgbClr val="003A70"/>
    </a:custClr>
    <a:custClr name="ANDRITZ Blue">
      <a:srgbClr val="0075BE"/>
    </a:custClr>
    <a:custClr name="ANDRITZ Signal Yellow">
      <a:srgbClr val="FECE43"/>
    </a:custClr>
    <a:custClr name="ANDRITZ Signal Green">
      <a:srgbClr val="47A23F"/>
    </a:custClr>
    <a:custClr name="ANDRITZ Signal Orange">
      <a:srgbClr val="F07E3B"/>
    </a:custClr>
    <a:custClr name="Grey">
      <a:srgbClr val="B2B3B2"/>
    </a:custClr>
  </a:custClrLst>
  <a:extLst>
    <a:ext uri="{05A4C25C-085E-4340-85A3-A5531E510DB2}">
      <thm15:themeFamily xmlns:thm15="http://schemas.microsoft.com/office/thememl/2012/main" name="Andritz_Theme 3" id="{A4F7B211-1468-EC4E-98E2-C3F0E573B941}" vid="{82C159AA-0B28-E744-81BE-938DC31504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824BE55132A409F5B1A7EA89DC756" ma:contentTypeVersion="12" ma:contentTypeDescription="Create a new document." ma:contentTypeScope="" ma:versionID="48ef3fd5990d6f673d4faf172db3d077">
  <xsd:schema xmlns:xsd="http://www.w3.org/2001/XMLSchema" xmlns:xs="http://www.w3.org/2001/XMLSchema" xmlns:p="http://schemas.microsoft.com/office/2006/metadata/properties" xmlns:ns2="3650f536-1166-4c2d-ae8c-b24ef100eff6" xmlns:ns3="5e33de5f-dbd4-48ec-b221-b3e37f667df9" targetNamespace="http://schemas.microsoft.com/office/2006/metadata/properties" ma:root="true" ma:fieldsID="ec1cf009483734be477278b56cd74ce4" ns2:_="" ns3:_="">
    <xsd:import namespace="3650f536-1166-4c2d-ae8c-b24ef100eff6"/>
    <xsd:import namespace="5e33de5f-dbd4-48ec-b221-b3e37f667d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0f536-1166-4c2d-ae8c-b24ef100ef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3de5f-dbd4-48ec-b221-b3e37f667df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711DE3-301C-44AA-9E7C-D9275EE43D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9590D8-DABA-4D9F-B24B-26B94BABC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50f536-1166-4c2d-ae8c-b24ef100eff6"/>
    <ds:schemaRef ds:uri="5e33de5f-dbd4-48ec-b221-b3e37f667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664F04-7EC5-470B-A160-4CD8105E23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2599</Characters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2021-05-12T10:21:00Z</dcterms:created>
  <dcterms:modified xsi:type="dcterms:W3CDTF">2021-05-17T04:25:00Z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0x010100EF3824BE55132A409F5B1A7EA89DC756</vt:lpwstr>
  </property>
</Properties>
</file>